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89" w:rsidRPr="004570EF" w:rsidRDefault="00403C50" w:rsidP="008E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ТЕМАТИЧНІ ЗАВДАННЯ</w:t>
      </w:r>
    </w:p>
    <w:p w:rsidR="008E2D89" w:rsidRPr="004570EF" w:rsidRDefault="008E2D89" w:rsidP="008E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економіки за курс 11 класу </w:t>
      </w:r>
    </w:p>
    <w:p w:rsidR="008E2D89" w:rsidRPr="004570EF" w:rsidRDefault="008E2D89" w:rsidP="0040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D89" w:rsidRPr="004570EF" w:rsidRDefault="008E2D89" w:rsidP="0040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D89" w:rsidRDefault="008E2D89" w:rsidP="00403C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03C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570EF">
        <w:rPr>
          <w:rFonts w:ascii="Times New Roman" w:hAnsi="Times New Roman"/>
          <w:sz w:val="28"/>
          <w:szCs w:val="28"/>
          <w:lang w:val="uk-UA"/>
        </w:rPr>
        <w:t>Роль економічної науки у житті окремої людини і суспільства. Суб’єкти та об’єкти економічних відносин.</w:t>
      </w:r>
    </w:p>
    <w:p w:rsidR="00403C50" w:rsidRPr="004570EF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D89" w:rsidRDefault="008E2D89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03C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570EF">
        <w:rPr>
          <w:rFonts w:ascii="Times New Roman" w:hAnsi="Times New Roman"/>
          <w:sz w:val="28"/>
          <w:szCs w:val="28"/>
          <w:lang w:val="uk-UA"/>
        </w:rPr>
        <w:t>Сутність грошей. В</w:t>
      </w:r>
      <w:r w:rsidRPr="004570EF">
        <w:rPr>
          <w:rFonts w:ascii="Times New Roman" w:hAnsi="Times New Roman"/>
          <w:sz w:val="28"/>
          <w:szCs w:val="28"/>
        </w:rPr>
        <w:t xml:space="preserve">иди грошей. </w:t>
      </w:r>
      <w:r w:rsidRPr="00403C50">
        <w:rPr>
          <w:rFonts w:ascii="Times New Roman" w:hAnsi="Times New Roman"/>
          <w:sz w:val="28"/>
          <w:szCs w:val="28"/>
          <w:lang w:val="uk-UA"/>
        </w:rPr>
        <w:t>Сучасні електронні гроші</w:t>
      </w:r>
      <w:r w:rsidRPr="004570E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03C50">
        <w:rPr>
          <w:rFonts w:ascii="Times New Roman" w:hAnsi="Times New Roman"/>
          <w:sz w:val="28"/>
          <w:szCs w:val="28"/>
          <w:lang w:val="uk-UA"/>
        </w:rPr>
        <w:t>Грошова маса</w:t>
      </w:r>
      <w:r w:rsidRPr="004570EF">
        <w:rPr>
          <w:rFonts w:ascii="Times New Roman" w:hAnsi="Times New Roman"/>
          <w:sz w:val="28"/>
          <w:szCs w:val="28"/>
        </w:rPr>
        <w:t xml:space="preserve"> та </w:t>
      </w:r>
      <w:r w:rsidRPr="00403C50">
        <w:rPr>
          <w:rFonts w:ascii="Times New Roman" w:hAnsi="Times New Roman"/>
          <w:sz w:val="28"/>
          <w:szCs w:val="28"/>
          <w:lang w:val="uk-UA"/>
        </w:rPr>
        <w:t>її</w:t>
      </w:r>
      <w:r w:rsidRPr="004570EF">
        <w:rPr>
          <w:rFonts w:ascii="Times New Roman" w:hAnsi="Times New Roman"/>
          <w:sz w:val="28"/>
          <w:szCs w:val="28"/>
        </w:rPr>
        <w:t xml:space="preserve"> </w:t>
      </w:r>
      <w:r w:rsidRPr="00403C50">
        <w:rPr>
          <w:rFonts w:ascii="Times New Roman" w:hAnsi="Times New Roman"/>
          <w:sz w:val="28"/>
          <w:szCs w:val="28"/>
          <w:lang w:val="uk-UA"/>
        </w:rPr>
        <w:t>показники</w:t>
      </w:r>
      <w:r w:rsidRPr="004570EF">
        <w:rPr>
          <w:rFonts w:ascii="Times New Roman" w:hAnsi="Times New Roman"/>
          <w:sz w:val="28"/>
          <w:szCs w:val="28"/>
        </w:rPr>
        <w:t>.</w:t>
      </w:r>
    </w:p>
    <w:p w:rsidR="00403C50" w:rsidRPr="00403C50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3A67" w:rsidRDefault="00063A67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0E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03C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3C50">
        <w:rPr>
          <w:rFonts w:ascii="Times New Roman" w:hAnsi="Times New Roman"/>
          <w:sz w:val="28"/>
          <w:szCs w:val="28"/>
          <w:lang w:val="uk-UA"/>
        </w:rPr>
        <w:t>Приватне</w:t>
      </w:r>
      <w:r w:rsidRPr="004570EF">
        <w:rPr>
          <w:rFonts w:ascii="Times New Roman" w:hAnsi="Times New Roman"/>
          <w:sz w:val="28"/>
          <w:szCs w:val="28"/>
        </w:rPr>
        <w:t xml:space="preserve">, </w:t>
      </w:r>
      <w:r w:rsidRPr="006E324A">
        <w:rPr>
          <w:rFonts w:ascii="Times New Roman" w:hAnsi="Times New Roman"/>
          <w:sz w:val="28"/>
          <w:szCs w:val="28"/>
          <w:lang w:val="uk-UA"/>
        </w:rPr>
        <w:t>колективне</w:t>
      </w:r>
      <w:r w:rsidRPr="004570EF">
        <w:rPr>
          <w:rFonts w:ascii="Times New Roman" w:hAnsi="Times New Roman"/>
          <w:sz w:val="28"/>
          <w:szCs w:val="28"/>
        </w:rPr>
        <w:t xml:space="preserve"> та </w:t>
      </w:r>
      <w:r w:rsidRPr="006E324A">
        <w:rPr>
          <w:rFonts w:ascii="Times New Roman" w:hAnsi="Times New Roman"/>
          <w:sz w:val="28"/>
          <w:szCs w:val="28"/>
          <w:lang w:val="uk-UA"/>
        </w:rPr>
        <w:t xml:space="preserve">державне </w:t>
      </w:r>
      <w:proofErr w:type="gramStart"/>
      <w:r w:rsidRPr="006E324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6E324A">
        <w:rPr>
          <w:rFonts w:ascii="Times New Roman" w:hAnsi="Times New Roman"/>
          <w:sz w:val="28"/>
          <w:szCs w:val="28"/>
          <w:lang w:val="uk-UA"/>
        </w:rPr>
        <w:t>ідприємство</w:t>
      </w:r>
      <w:r w:rsidRPr="004570EF">
        <w:rPr>
          <w:rFonts w:ascii="Times New Roman" w:hAnsi="Times New Roman"/>
          <w:sz w:val="28"/>
          <w:szCs w:val="28"/>
        </w:rPr>
        <w:t xml:space="preserve">. </w:t>
      </w:r>
      <w:r w:rsidRPr="006E324A">
        <w:rPr>
          <w:rFonts w:ascii="Times New Roman" w:hAnsi="Times New Roman"/>
          <w:sz w:val="28"/>
          <w:szCs w:val="28"/>
          <w:lang w:val="uk-UA"/>
        </w:rPr>
        <w:t>Переваги</w:t>
      </w:r>
      <w:r w:rsidRPr="004570EF">
        <w:rPr>
          <w:rFonts w:ascii="Times New Roman" w:hAnsi="Times New Roman"/>
          <w:sz w:val="28"/>
          <w:szCs w:val="28"/>
        </w:rPr>
        <w:t xml:space="preserve"> та </w:t>
      </w:r>
      <w:r w:rsidRPr="006E324A">
        <w:rPr>
          <w:rFonts w:ascii="Times New Roman" w:hAnsi="Times New Roman"/>
          <w:sz w:val="28"/>
          <w:szCs w:val="28"/>
          <w:lang w:val="uk-UA"/>
        </w:rPr>
        <w:t>обмеження</w:t>
      </w:r>
      <w:r w:rsidRPr="004570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24A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6E324A">
        <w:rPr>
          <w:rFonts w:ascii="Times New Roman" w:hAnsi="Times New Roman"/>
          <w:sz w:val="28"/>
          <w:szCs w:val="28"/>
          <w:lang w:val="uk-UA"/>
        </w:rPr>
        <w:t>ізних</w:t>
      </w:r>
      <w:r w:rsidRPr="004570EF">
        <w:rPr>
          <w:rFonts w:ascii="Times New Roman" w:hAnsi="Times New Roman"/>
          <w:sz w:val="28"/>
          <w:szCs w:val="28"/>
        </w:rPr>
        <w:t xml:space="preserve"> форм </w:t>
      </w:r>
      <w:r w:rsidRPr="006E324A">
        <w:rPr>
          <w:rFonts w:ascii="Times New Roman" w:hAnsi="Times New Roman"/>
          <w:sz w:val="28"/>
          <w:szCs w:val="28"/>
          <w:lang w:val="uk-UA"/>
        </w:rPr>
        <w:t>підприємств</w:t>
      </w:r>
      <w:r w:rsidRPr="004570EF">
        <w:rPr>
          <w:rFonts w:ascii="Times New Roman" w:hAnsi="Times New Roman"/>
          <w:sz w:val="28"/>
          <w:szCs w:val="28"/>
        </w:rPr>
        <w:t>.</w:t>
      </w:r>
      <w:r w:rsidRPr="004570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3C50" w:rsidRPr="004570EF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D89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E2D89"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 xml:space="preserve">Ринкове вирішення питань </w:t>
      </w:r>
      <w:r w:rsidR="00063A67" w:rsidRPr="004570EF">
        <w:rPr>
          <w:rFonts w:ascii="Times New Roman" w:hAnsi="Times New Roman"/>
          <w:sz w:val="28"/>
          <w:szCs w:val="28"/>
        </w:rPr>
        <w:t>«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що виробляти</w:t>
      </w:r>
      <w:r w:rsidR="00063A67" w:rsidRPr="004570EF">
        <w:rPr>
          <w:rFonts w:ascii="Times New Roman" w:hAnsi="Times New Roman"/>
          <w:sz w:val="28"/>
          <w:szCs w:val="28"/>
        </w:rPr>
        <w:t xml:space="preserve">?», «як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виробляти</w:t>
      </w:r>
      <w:r w:rsidR="00063A67" w:rsidRPr="004570EF">
        <w:rPr>
          <w:rFonts w:ascii="Times New Roman" w:hAnsi="Times New Roman"/>
          <w:sz w:val="28"/>
          <w:szCs w:val="28"/>
        </w:rPr>
        <w:t xml:space="preserve">?», «для кого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виробляти</w:t>
      </w:r>
      <w:r w:rsidR="00063A67" w:rsidRPr="004570EF">
        <w:rPr>
          <w:rFonts w:ascii="Times New Roman" w:hAnsi="Times New Roman"/>
          <w:sz w:val="28"/>
          <w:szCs w:val="28"/>
        </w:rPr>
        <w:t>?»</w:t>
      </w:r>
      <w:r w:rsidR="00063A67" w:rsidRPr="004570E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70EF">
        <w:rPr>
          <w:rFonts w:ascii="Times New Roman" w:hAnsi="Times New Roman"/>
          <w:sz w:val="28"/>
          <w:szCs w:val="28"/>
          <w:lang w:val="uk-UA"/>
        </w:rPr>
        <w:t>С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утність</w:t>
      </w:r>
      <w:r w:rsidR="00063A67" w:rsidRPr="004570EF">
        <w:rPr>
          <w:rFonts w:ascii="Times New Roman" w:hAnsi="Times New Roman"/>
          <w:sz w:val="28"/>
          <w:szCs w:val="28"/>
        </w:rPr>
        <w:t xml:space="preserve">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ринкового саморегулювання</w:t>
      </w:r>
      <w:r w:rsidR="00063A67" w:rsidRPr="004570EF">
        <w:rPr>
          <w:rFonts w:ascii="Times New Roman" w:hAnsi="Times New Roman"/>
          <w:sz w:val="28"/>
          <w:szCs w:val="28"/>
        </w:rPr>
        <w:t>.</w:t>
      </w:r>
    </w:p>
    <w:p w:rsidR="00403C50" w:rsidRPr="00403C50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D89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2D89"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Особливості</w:t>
      </w:r>
      <w:r w:rsidR="00063A67" w:rsidRPr="004570EF">
        <w:rPr>
          <w:rFonts w:ascii="Times New Roman" w:hAnsi="Times New Roman"/>
          <w:sz w:val="28"/>
          <w:szCs w:val="28"/>
        </w:rPr>
        <w:t xml:space="preserve"> ринку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праці</w:t>
      </w:r>
      <w:r w:rsidR="00063A67" w:rsidRPr="004570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3A67" w:rsidRPr="004570EF">
        <w:rPr>
          <w:rFonts w:ascii="Times New Roman" w:hAnsi="Times New Roman"/>
          <w:sz w:val="28"/>
          <w:szCs w:val="28"/>
        </w:rPr>
        <w:t>Попит</w:t>
      </w:r>
      <w:proofErr w:type="gramEnd"/>
      <w:r w:rsidR="00063A67" w:rsidRPr="004570EF">
        <w:rPr>
          <w:rFonts w:ascii="Times New Roman" w:hAnsi="Times New Roman"/>
          <w:sz w:val="28"/>
          <w:szCs w:val="28"/>
        </w:rPr>
        <w:t xml:space="preserve">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 xml:space="preserve">і пропонування </w:t>
      </w:r>
      <w:r w:rsidR="00063A67" w:rsidRPr="004570EF">
        <w:rPr>
          <w:rFonts w:ascii="Times New Roman" w:hAnsi="Times New Roman"/>
          <w:sz w:val="28"/>
          <w:szCs w:val="28"/>
        </w:rPr>
        <w:t>на</w:t>
      </w:r>
      <w:r w:rsidR="004570EF">
        <w:rPr>
          <w:rFonts w:ascii="Times New Roman" w:hAnsi="Times New Roman"/>
          <w:sz w:val="28"/>
          <w:szCs w:val="28"/>
        </w:rPr>
        <w:t xml:space="preserve"> ринку </w:t>
      </w:r>
      <w:r w:rsidR="004570EF" w:rsidRPr="006E324A">
        <w:rPr>
          <w:rFonts w:ascii="Times New Roman" w:hAnsi="Times New Roman"/>
          <w:sz w:val="28"/>
          <w:szCs w:val="28"/>
          <w:lang w:val="uk-UA"/>
        </w:rPr>
        <w:t>праці</w:t>
      </w:r>
      <w:r w:rsidR="004570EF">
        <w:rPr>
          <w:rFonts w:ascii="Times New Roman" w:hAnsi="Times New Roman"/>
          <w:sz w:val="28"/>
          <w:szCs w:val="28"/>
        </w:rPr>
        <w:t>. Зарплат</w:t>
      </w:r>
      <w:r w:rsidR="004570EF">
        <w:rPr>
          <w:rFonts w:ascii="Times New Roman" w:hAnsi="Times New Roman"/>
          <w:sz w:val="28"/>
          <w:szCs w:val="28"/>
          <w:lang w:val="uk-UA"/>
        </w:rPr>
        <w:t>а</w:t>
      </w:r>
      <w:r w:rsidR="00063A67" w:rsidRPr="004570EF">
        <w:rPr>
          <w:rFonts w:ascii="Times New Roman" w:hAnsi="Times New Roman"/>
          <w:sz w:val="28"/>
          <w:szCs w:val="28"/>
        </w:rPr>
        <w:t xml:space="preserve">. Причини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відмінностей</w:t>
      </w:r>
      <w:r w:rsidR="00063A67" w:rsidRPr="004570EF">
        <w:rPr>
          <w:rFonts w:ascii="Times New Roman" w:hAnsi="Times New Roman"/>
          <w:sz w:val="28"/>
          <w:szCs w:val="28"/>
        </w:rPr>
        <w:t xml:space="preserve"> у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зарплаті</w:t>
      </w:r>
      <w:r w:rsidR="00063A67" w:rsidRPr="004570EF">
        <w:rPr>
          <w:rFonts w:ascii="Times New Roman" w:hAnsi="Times New Roman"/>
          <w:sz w:val="28"/>
          <w:szCs w:val="28"/>
        </w:rPr>
        <w:t>.</w:t>
      </w:r>
    </w:p>
    <w:p w:rsidR="00403C50" w:rsidRPr="00403C50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3A67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63A67" w:rsidRPr="004570EF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63A67" w:rsidRPr="004570EF">
        <w:rPr>
          <w:rFonts w:ascii="Times New Roman" w:hAnsi="Times New Roman"/>
          <w:sz w:val="28"/>
          <w:szCs w:val="28"/>
          <w:lang w:val="uk-UA"/>
        </w:rPr>
        <w:t>Виробничий поте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нціал</w:t>
      </w:r>
      <w:r w:rsidR="00063A67" w:rsidRPr="004570EF">
        <w:rPr>
          <w:rFonts w:ascii="Times New Roman" w:hAnsi="Times New Roman"/>
          <w:sz w:val="28"/>
          <w:szCs w:val="28"/>
        </w:rPr>
        <w:t xml:space="preserve">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національної економіки</w:t>
      </w:r>
      <w:r w:rsidR="00063A67" w:rsidRPr="004570EF">
        <w:rPr>
          <w:rFonts w:ascii="Times New Roman" w:hAnsi="Times New Roman"/>
          <w:sz w:val="28"/>
          <w:szCs w:val="28"/>
        </w:rPr>
        <w:t xml:space="preserve">: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трудові</w:t>
      </w:r>
      <w:r w:rsidR="00063A67" w:rsidRPr="004570EF">
        <w:rPr>
          <w:rFonts w:ascii="Times New Roman" w:hAnsi="Times New Roman"/>
          <w:sz w:val="28"/>
          <w:szCs w:val="28"/>
        </w:rPr>
        <w:t xml:space="preserve">,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земельні</w:t>
      </w:r>
      <w:r w:rsidR="00063A67" w:rsidRPr="004570EF">
        <w:rPr>
          <w:rFonts w:ascii="Times New Roman" w:hAnsi="Times New Roman"/>
          <w:sz w:val="28"/>
          <w:szCs w:val="28"/>
        </w:rPr>
        <w:t xml:space="preserve"> (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природні</w:t>
      </w:r>
      <w:r w:rsidR="00063A67" w:rsidRPr="004570EF">
        <w:rPr>
          <w:rFonts w:ascii="Times New Roman" w:hAnsi="Times New Roman"/>
          <w:sz w:val="28"/>
          <w:szCs w:val="28"/>
        </w:rPr>
        <w:t xml:space="preserve">),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 xml:space="preserve">фінансові ресурси </w:t>
      </w:r>
      <w:r w:rsidR="00063A67" w:rsidRPr="004570EF">
        <w:rPr>
          <w:rFonts w:ascii="Times New Roman" w:hAnsi="Times New Roman"/>
          <w:sz w:val="28"/>
          <w:szCs w:val="28"/>
        </w:rPr>
        <w:t xml:space="preserve">та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технології</w:t>
      </w:r>
      <w:r w:rsidR="00063A67" w:rsidRPr="004570EF">
        <w:rPr>
          <w:rFonts w:ascii="Times New Roman" w:hAnsi="Times New Roman"/>
          <w:sz w:val="28"/>
          <w:szCs w:val="28"/>
        </w:rPr>
        <w:t>.</w:t>
      </w:r>
    </w:p>
    <w:p w:rsidR="00403C50" w:rsidRPr="00403C50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3A67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2D89"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Сукупні</w:t>
      </w:r>
      <w:r w:rsidR="00063A67" w:rsidRPr="004570EF">
        <w:rPr>
          <w:rFonts w:ascii="Times New Roman" w:hAnsi="Times New Roman"/>
          <w:sz w:val="28"/>
          <w:szCs w:val="28"/>
        </w:rPr>
        <w:t xml:space="preserve"> доходи та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сукупні витрати</w:t>
      </w:r>
      <w:r w:rsidR="00063A67" w:rsidRPr="004570EF">
        <w:rPr>
          <w:rFonts w:ascii="Times New Roman" w:hAnsi="Times New Roman"/>
          <w:sz w:val="28"/>
          <w:szCs w:val="28"/>
        </w:rPr>
        <w:t xml:space="preserve">: структура та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взаємозв’язки</w:t>
      </w:r>
      <w:r w:rsidR="00063A67" w:rsidRPr="004570EF">
        <w:rPr>
          <w:rFonts w:ascii="Times New Roman" w:hAnsi="Times New Roman"/>
          <w:sz w:val="28"/>
          <w:szCs w:val="28"/>
          <w:lang w:val="uk-UA"/>
        </w:rPr>
        <w:t>.</w:t>
      </w:r>
    </w:p>
    <w:p w:rsidR="00403C50" w:rsidRPr="004570EF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D89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2D89"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A67" w:rsidRPr="004570EF">
        <w:rPr>
          <w:rFonts w:ascii="Times New Roman" w:hAnsi="Times New Roman"/>
          <w:sz w:val="28"/>
          <w:szCs w:val="28"/>
          <w:lang w:val="uk-UA"/>
        </w:rPr>
        <w:t>Форми міжнародного руху капіталів: міжнародний кредит та іноземне інвестування.</w:t>
      </w:r>
    </w:p>
    <w:p w:rsidR="00403C50" w:rsidRPr="004570EF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3A67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63A67" w:rsidRPr="004570E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63A67" w:rsidRPr="004570EF">
        <w:rPr>
          <w:rFonts w:ascii="Times New Roman" w:hAnsi="Times New Roman"/>
          <w:sz w:val="28"/>
          <w:szCs w:val="28"/>
          <w:lang w:val="uk-UA"/>
        </w:rPr>
        <w:t>Цілі державного регулювання: економічне зростання, зайнятість, стабільність цін, конкурентоспроможність національної економіки.</w:t>
      </w:r>
    </w:p>
    <w:p w:rsidR="00403C50" w:rsidRPr="004570EF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D89" w:rsidRDefault="008E2D89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0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3C5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3A67" w:rsidRPr="004570EF">
        <w:rPr>
          <w:rFonts w:ascii="Times New Roman" w:hAnsi="Times New Roman"/>
          <w:sz w:val="28"/>
          <w:szCs w:val="28"/>
          <w:lang w:val="uk-UA"/>
        </w:rPr>
        <w:t>Виробничі ресурси: земля, праця, капітал, здатність до підприємницької діяльності, інформація.</w:t>
      </w:r>
    </w:p>
    <w:p w:rsidR="00403C50" w:rsidRPr="004570EF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D89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E2D89"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Особливості</w:t>
      </w:r>
      <w:r w:rsidR="00063A67" w:rsidRPr="004570EF">
        <w:rPr>
          <w:rFonts w:ascii="Times New Roman" w:hAnsi="Times New Roman"/>
          <w:sz w:val="28"/>
          <w:szCs w:val="28"/>
        </w:rPr>
        <w:t xml:space="preserve"> ринку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землі</w:t>
      </w:r>
      <w:r w:rsidR="00063A67" w:rsidRPr="004570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3A67" w:rsidRPr="004570EF">
        <w:rPr>
          <w:rFonts w:ascii="Times New Roman" w:hAnsi="Times New Roman"/>
          <w:sz w:val="28"/>
          <w:szCs w:val="28"/>
        </w:rPr>
        <w:t>Попит</w:t>
      </w:r>
      <w:proofErr w:type="gramEnd"/>
      <w:r w:rsidR="00063A67" w:rsidRPr="004570EF">
        <w:rPr>
          <w:rFonts w:ascii="Times New Roman" w:hAnsi="Times New Roman"/>
          <w:sz w:val="28"/>
          <w:szCs w:val="28"/>
        </w:rPr>
        <w:t xml:space="preserve">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і пропонування землі</w:t>
      </w:r>
      <w:r w:rsidR="00063A67" w:rsidRPr="004570EF">
        <w:rPr>
          <w:rFonts w:ascii="Times New Roman" w:hAnsi="Times New Roman"/>
          <w:sz w:val="28"/>
          <w:szCs w:val="28"/>
        </w:rPr>
        <w:t xml:space="preserve">. </w:t>
      </w:r>
      <w:r w:rsidR="00063A67" w:rsidRPr="006E324A">
        <w:rPr>
          <w:rFonts w:ascii="Times New Roman" w:hAnsi="Times New Roman"/>
          <w:sz w:val="28"/>
          <w:szCs w:val="28"/>
          <w:lang w:val="uk-UA"/>
        </w:rPr>
        <w:t>Земельна</w:t>
      </w:r>
      <w:r w:rsidR="00063A67" w:rsidRPr="004570EF">
        <w:rPr>
          <w:rFonts w:ascii="Times New Roman" w:hAnsi="Times New Roman"/>
          <w:sz w:val="28"/>
          <w:szCs w:val="28"/>
        </w:rPr>
        <w:t xml:space="preserve"> рента.</w:t>
      </w:r>
    </w:p>
    <w:p w:rsidR="00403C50" w:rsidRPr="00403C50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3BE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063A67" w:rsidRPr="004570E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203BE" w:rsidRPr="004570EF">
        <w:rPr>
          <w:rFonts w:ascii="Times New Roman" w:hAnsi="Times New Roman"/>
          <w:sz w:val="28"/>
          <w:szCs w:val="28"/>
          <w:lang w:val="uk-UA"/>
        </w:rPr>
        <w:t>Управління підприємством. Бізнес-план підприємця.</w:t>
      </w:r>
    </w:p>
    <w:p w:rsidR="00403C50" w:rsidRPr="004570EF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D89" w:rsidRDefault="008E2D89" w:rsidP="00403C5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70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3C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3C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3BE" w:rsidRPr="004570EF">
        <w:rPr>
          <w:rFonts w:ascii="Times New Roman" w:hAnsi="Times New Roman"/>
          <w:sz w:val="28"/>
          <w:szCs w:val="28"/>
          <w:lang w:val="uk-UA"/>
        </w:rPr>
        <w:t>Доходи економічних суб’єктів. Економічний кругообіг.</w:t>
      </w:r>
    </w:p>
    <w:p w:rsidR="00403C50" w:rsidRPr="004570EF" w:rsidRDefault="00403C50" w:rsidP="00403C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D89" w:rsidRDefault="00403C50" w:rsidP="00403C50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E2D89" w:rsidRPr="004570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3BE" w:rsidRPr="004570EF">
        <w:rPr>
          <w:rFonts w:ascii="Times New Roman" w:hAnsi="Times New Roman"/>
          <w:sz w:val="28"/>
          <w:szCs w:val="28"/>
          <w:lang w:val="uk-UA"/>
        </w:rPr>
        <w:t>Споживач як основний суб’єкт сучасної економіки</w:t>
      </w:r>
      <w:r w:rsidR="006203BE" w:rsidRPr="004570EF">
        <w:rPr>
          <w:rFonts w:ascii="Times New Roman" w:hAnsi="Times New Roman"/>
          <w:sz w:val="28"/>
          <w:szCs w:val="28"/>
        </w:rPr>
        <w:t xml:space="preserve">. Мета </w:t>
      </w:r>
      <w:r w:rsidR="006203BE" w:rsidRPr="006E324A">
        <w:rPr>
          <w:rFonts w:ascii="Times New Roman" w:hAnsi="Times New Roman"/>
          <w:sz w:val="28"/>
          <w:szCs w:val="28"/>
          <w:lang w:val="uk-UA"/>
        </w:rPr>
        <w:t>споживача</w:t>
      </w:r>
      <w:r w:rsidR="006203BE" w:rsidRPr="004570EF">
        <w:rPr>
          <w:rFonts w:ascii="Times New Roman" w:hAnsi="Times New Roman"/>
          <w:sz w:val="28"/>
          <w:szCs w:val="28"/>
        </w:rPr>
        <w:t xml:space="preserve"> та </w:t>
      </w:r>
      <w:r w:rsidR="006203BE" w:rsidRPr="006E324A">
        <w:rPr>
          <w:rFonts w:ascii="Times New Roman" w:hAnsi="Times New Roman"/>
          <w:sz w:val="28"/>
          <w:szCs w:val="28"/>
          <w:lang w:val="uk-UA"/>
        </w:rPr>
        <w:t>ознаки раціональної поведінки споживача</w:t>
      </w:r>
      <w:r w:rsidR="006203BE" w:rsidRPr="004570EF">
        <w:rPr>
          <w:rFonts w:ascii="Times New Roman" w:hAnsi="Times New Roman"/>
          <w:sz w:val="28"/>
          <w:szCs w:val="28"/>
          <w:lang w:val="uk-UA"/>
        </w:rPr>
        <w:t>.</w:t>
      </w:r>
    </w:p>
    <w:p w:rsidR="00403C50" w:rsidRPr="004570EF" w:rsidRDefault="00403C50" w:rsidP="00403C50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6203BE" w:rsidRPr="004570EF" w:rsidRDefault="00403C50" w:rsidP="00403C5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6203BE" w:rsidRPr="004570E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203BE" w:rsidRPr="006E324A">
        <w:rPr>
          <w:rFonts w:ascii="Times New Roman" w:hAnsi="Times New Roman"/>
          <w:sz w:val="28"/>
          <w:szCs w:val="28"/>
          <w:lang w:val="uk-UA"/>
        </w:rPr>
        <w:t>Сектори національної економіки</w:t>
      </w:r>
      <w:r w:rsidR="006203BE" w:rsidRPr="004570EF">
        <w:rPr>
          <w:rFonts w:ascii="Times New Roman" w:hAnsi="Times New Roman"/>
          <w:sz w:val="28"/>
          <w:szCs w:val="28"/>
        </w:rPr>
        <w:t xml:space="preserve">: </w:t>
      </w:r>
      <w:r w:rsidR="006203BE" w:rsidRPr="006E324A">
        <w:rPr>
          <w:rFonts w:ascii="Times New Roman" w:hAnsi="Times New Roman"/>
          <w:sz w:val="28"/>
          <w:szCs w:val="28"/>
          <w:lang w:val="uk-UA"/>
        </w:rPr>
        <w:t>домашніх господарств</w:t>
      </w:r>
      <w:r w:rsidR="006203BE" w:rsidRPr="004570E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203BE" w:rsidRPr="006E324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6203BE" w:rsidRPr="006E324A">
        <w:rPr>
          <w:rFonts w:ascii="Times New Roman" w:hAnsi="Times New Roman"/>
          <w:sz w:val="28"/>
          <w:szCs w:val="28"/>
          <w:lang w:val="uk-UA"/>
        </w:rPr>
        <w:t>ідприємницький</w:t>
      </w:r>
      <w:r w:rsidR="006203BE" w:rsidRPr="004570EF">
        <w:rPr>
          <w:rFonts w:ascii="Times New Roman" w:hAnsi="Times New Roman"/>
          <w:sz w:val="28"/>
          <w:szCs w:val="28"/>
        </w:rPr>
        <w:t xml:space="preserve">, </w:t>
      </w:r>
      <w:r w:rsidR="006203BE" w:rsidRPr="006E324A">
        <w:rPr>
          <w:rFonts w:ascii="Times New Roman" w:hAnsi="Times New Roman"/>
          <w:sz w:val="28"/>
          <w:szCs w:val="28"/>
          <w:lang w:val="uk-UA"/>
        </w:rPr>
        <w:t>державний</w:t>
      </w:r>
      <w:r w:rsidR="006203BE" w:rsidRPr="004570EF">
        <w:rPr>
          <w:rFonts w:ascii="Times New Roman" w:hAnsi="Times New Roman"/>
          <w:sz w:val="28"/>
          <w:szCs w:val="28"/>
        </w:rPr>
        <w:t xml:space="preserve">, </w:t>
      </w:r>
      <w:r w:rsidR="006203BE" w:rsidRPr="006E324A">
        <w:rPr>
          <w:rFonts w:ascii="Times New Roman" w:hAnsi="Times New Roman"/>
          <w:sz w:val="28"/>
          <w:szCs w:val="28"/>
          <w:lang w:val="uk-UA"/>
        </w:rPr>
        <w:t>зовнішній</w:t>
      </w:r>
      <w:r w:rsidR="006203BE" w:rsidRPr="004570EF">
        <w:rPr>
          <w:rFonts w:ascii="Times New Roman" w:hAnsi="Times New Roman"/>
          <w:sz w:val="28"/>
          <w:szCs w:val="28"/>
        </w:rPr>
        <w:t>.</w:t>
      </w:r>
    </w:p>
    <w:sectPr w:rsidR="006203BE" w:rsidRPr="004570EF" w:rsidSect="009668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E2D89"/>
    <w:rsid w:val="00010AA3"/>
    <w:rsid w:val="00063A67"/>
    <w:rsid w:val="00403C50"/>
    <w:rsid w:val="004570EF"/>
    <w:rsid w:val="006203BE"/>
    <w:rsid w:val="006E324A"/>
    <w:rsid w:val="008E2D89"/>
    <w:rsid w:val="00D90BD4"/>
    <w:rsid w:val="00DA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2017-01-11T12:12:00Z</dcterms:created>
  <dcterms:modified xsi:type="dcterms:W3CDTF">2017-10-18T05:01:00Z</dcterms:modified>
</cp:coreProperties>
</file>